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85" w:rsidRPr="005623F8" w:rsidRDefault="005623F8" w:rsidP="002247CD">
      <w:pPr>
        <w:rPr>
          <w:rFonts w:ascii="Britannic Bold" w:hAnsi="Britannic Bold"/>
          <w:color w:val="FFC000"/>
          <w:sz w:val="88"/>
          <w:szCs w:val="88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3810</wp:posOffset>
            </wp:positionV>
            <wp:extent cx="1196989" cy="1181100"/>
            <wp:effectExtent l="0" t="0" r="3175" b="0"/>
            <wp:wrapNone/>
            <wp:docPr id="10" name="rg_hi" descr="http://t2.gstatic.com/images?q=tbn:ANd9GcS4WXOs4n3CaZe0eW4JbdEKOobOhlASe5pVC4JthF9xGIu-Bprc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4WXOs4n3CaZe0eW4JbdEKOobOhlASe5pVC4JthF9xGIu-BprcT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89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BE4" w:rsidRPr="00186BE4">
        <w:rPr>
          <w:rFonts w:ascii="Britannic Bold" w:hAnsi="Britannic Bold"/>
          <w:color w:val="FFC000"/>
          <w:sz w:val="96"/>
          <w:szCs w:val="96"/>
        </w:rPr>
        <w:t xml:space="preserve"> </w:t>
      </w:r>
      <w:r w:rsidR="00186BE4">
        <w:rPr>
          <w:rFonts w:ascii="Britannic Bold" w:hAnsi="Britannic Bold"/>
          <w:color w:val="FFC000"/>
          <w:sz w:val="96"/>
          <w:szCs w:val="96"/>
        </w:rPr>
        <w:t xml:space="preserve">   </w:t>
      </w:r>
      <w:r w:rsidRPr="005623F8">
        <w:rPr>
          <w:rFonts w:ascii="Britannic Bold" w:hAnsi="Britannic Bold"/>
          <w:color w:val="984806" w:themeColor="accent6" w:themeShade="80"/>
          <w:sz w:val="88"/>
          <w:szCs w:val="88"/>
        </w:rPr>
        <w:t>November</w:t>
      </w:r>
      <w:r w:rsidR="00186BE4" w:rsidRPr="005623F8">
        <w:rPr>
          <w:rFonts w:ascii="Britannic Bold" w:hAnsi="Britannic Bold"/>
          <w:color w:val="984806" w:themeColor="accent6" w:themeShade="80"/>
          <w:sz w:val="88"/>
          <w:szCs w:val="88"/>
        </w:rPr>
        <w:t xml:space="preserve"> Newsletter</w:t>
      </w:r>
    </w:p>
    <w:p w:rsidR="00186BE4" w:rsidRDefault="00186BE4" w:rsidP="002247CD">
      <w:pPr>
        <w:rPr>
          <w:rFonts w:ascii="Britannic Bold" w:hAnsi="Britannic Bold"/>
          <w:color w:val="E36C0A" w:themeColor="accent6" w:themeShade="BF"/>
          <w:sz w:val="56"/>
          <w:szCs w:val="56"/>
        </w:rPr>
      </w:pPr>
      <w:r>
        <w:rPr>
          <w:rFonts w:ascii="Britannic Bold" w:hAnsi="Britannic Bold"/>
          <w:color w:val="FFC000"/>
          <w:sz w:val="56"/>
          <w:szCs w:val="56"/>
        </w:rPr>
        <w:t xml:space="preserve">            </w:t>
      </w:r>
      <w:r w:rsidRPr="00186BE4">
        <w:rPr>
          <w:rFonts w:ascii="Britannic Bold" w:hAnsi="Britannic Bold"/>
          <w:color w:val="E36C0A" w:themeColor="accent6" w:themeShade="BF"/>
          <w:sz w:val="56"/>
          <w:szCs w:val="56"/>
        </w:rPr>
        <w:t>Mrs. Brockington’s Class</w:t>
      </w:r>
    </w:p>
    <w:p w:rsidR="00186BE4" w:rsidRDefault="00186BE4" w:rsidP="002247CD">
      <w:pPr>
        <w:rPr>
          <w:rFonts w:ascii="Britannic Bold" w:hAnsi="Britannic Bold"/>
          <w:color w:val="E36C0A" w:themeColor="accent6" w:themeShade="BF"/>
          <w:sz w:val="56"/>
          <w:szCs w:val="56"/>
        </w:rPr>
      </w:pPr>
      <w:r>
        <w:rPr>
          <w:rFonts w:ascii="Britannic Bold" w:hAnsi="Britannic Bold"/>
          <w:noProof/>
          <w:color w:val="F79646" w:themeColor="accent6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F7A50" wp14:editId="02342C5A">
                <wp:simplePos x="0" y="0"/>
                <wp:positionH relativeFrom="column">
                  <wp:posOffset>-333375</wp:posOffset>
                </wp:positionH>
                <wp:positionV relativeFrom="paragraph">
                  <wp:posOffset>219710</wp:posOffset>
                </wp:positionV>
                <wp:extent cx="6800850" cy="10001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6BE4" w:rsidRPr="005623F8" w:rsidRDefault="00186BE4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You are also welcome to visit our class Wikipage. You can find it at</w:t>
                            </w:r>
                          </w:p>
                          <w:p w:rsidR="00186BE4" w:rsidRPr="005623F8" w:rsidRDefault="00D75A8D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hyperlink r:id="rId7" w:history="1">
                              <w:r w:rsidR="00186BE4" w:rsidRPr="005623F8">
                                <w:rPr>
                                  <w:rStyle w:val="Hyperlink"/>
                                  <w:rFonts w:ascii="Comic Sans MS" w:hAnsi="Comic Sans MS"/>
                                  <w:color w:val="984806" w:themeColor="accent6" w:themeShade="80"/>
                                </w:rPr>
                                <w:t>https://rebrockington.wikispaces.com/</w:t>
                              </w:r>
                            </w:hyperlink>
                            <w:r w:rsidR="00186BE4" w:rsidRP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 </w:t>
                            </w:r>
                            <w:r w:rsidR="005623F8" w:rsidRP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. You may need to set up </w:t>
                            </w:r>
                            <w:r w:rsid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a free account to visit our </w:t>
                            </w:r>
                            <w:proofErr w:type="spellStart"/>
                            <w:r w:rsid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Wikipage</w:t>
                            </w:r>
                            <w:proofErr w:type="spellEnd"/>
                            <w:r w:rsid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.</w:t>
                            </w:r>
                            <w:r w:rsidR="005623F8" w:rsidRPr="005623F8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25pt;margin-top:17.3pt;width:535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" fillcolor="white [3201]" strokeweight=".5pt">
                <v:textbox>
                  <w:txbxContent>
                    <w:p w:rsidR="00186BE4" w:rsidRPr="005623F8" w:rsidRDefault="00186BE4">
                      <w:pPr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>You are also welcome to visit our class Wikipage. You can find it at</w:t>
                      </w:r>
                    </w:p>
                    <w:p w:rsidR="00186BE4" w:rsidRPr="005623F8" w:rsidRDefault="00994F88">
                      <w:pPr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hyperlink r:id="rId8" w:history="1">
                        <w:r w:rsidR="00186BE4" w:rsidRPr="005623F8">
                          <w:rPr>
                            <w:rStyle w:val="Hyperlink"/>
                            <w:rFonts w:ascii="Comic Sans MS" w:hAnsi="Comic Sans MS"/>
                            <w:color w:val="984806" w:themeColor="accent6" w:themeShade="80"/>
                          </w:rPr>
                          <w:t>https://rebrockington.wikispaces.com/</w:t>
                        </w:r>
                      </w:hyperlink>
                      <w:r w:rsidR="00186BE4" w:rsidRP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 </w:t>
                      </w:r>
                      <w:r w:rsidR="005623F8" w:rsidRP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. You may need to set up </w:t>
                      </w:r>
                      <w:r w:rsid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a free account to visit our </w:t>
                      </w:r>
                      <w:proofErr w:type="spellStart"/>
                      <w:r w:rsid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>Wikipage</w:t>
                      </w:r>
                      <w:proofErr w:type="spellEnd"/>
                      <w:r w:rsid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>.</w:t>
                      </w:r>
                      <w:r w:rsidR="005623F8" w:rsidRPr="005623F8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186BE4" w:rsidRDefault="00186BE4" w:rsidP="002247CD">
      <w:pPr>
        <w:rPr>
          <w:rFonts w:ascii="Britannic Bold" w:hAnsi="Britannic Bold"/>
          <w:color w:val="FFC000"/>
          <w:sz w:val="56"/>
          <w:szCs w:val="56"/>
        </w:rPr>
      </w:pPr>
    </w:p>
    <w:p w:rsidR="00186BE4" w:rsidRDefault="00186BE4" w:rsidP="002247CD">
      <w:pPr>
        <w:rPr>
          <w:rFonts w:ascii="Britannic Bold" w:hAnsi="Britannic Bold"/>
          <w:color w:val="FFC000"/>
          <w:sz w:val="56"/>
          <w:szCs w:val="56"/>
        </w:rPr>
      </w:pPr>
    </w:p>
    <w:p w:rsidR="007F7D5D" w:rsidRPr="005623F8" w:rsidRDefault="007F7D5D" w:rsidP="005623F8">
      <w:pPr>
        <w:rPr>
          <w:rFonts w:ascii="Britannic Bold" w:hAnsi="Britannic Bold"/>
          <w:color w:val="FF3300"/>
          <w:sz w:val="48"/>
          <w:szCs w:val="48"/>
        </w:rPr>
      </w:pPr>
      <w:r w:rsidRPr="005623F8">
        <w:rPr>
          <w:rFonts w:ascii="Britannic Bold" w:hAnsi="Britannic Bold"/>
          <w:color w:val="FF3300"/>
          <w:sz w:val="48"/>
          <w:szCs w:val="48"/>
        </w:rPr>
        <w:t>Class Update:</w:t>
      </w:r>
    </w:p>
    <w:p w:rsidR="007F7D5D" w:rsidRDefault="007F7D5D" w:rsidP="007F7D5D">
      <w:pPr>
        <w:ind w:left="-540"/>
        <w:rPr>
          <w:rFonts w:ascii="Comic Sans MS" w:hAnsi="Comic Sans MS"/>
          <w:color w:val="FF3300"/>
          <w:sz w:val="24"/>
          <w:szCs w:val="24"/>
        </w:rPr>
      </w:pPr>
      <w:r w:rsidRPr="005623F8">
        <w:rPr>
          <w:rFonts w:ascii="Comic Sans MS" w:hAnsi="Comic Sans MS"/>
          <w:color w:val="FF3300"/>
          <w:sz w:val="24"/>
          <w:szCs w:val="24"/>
        </w:rPr>
        <w:t xml:space="preserve">      </w:t>
      </w:r>
      <w:r w:rsidR="005623F8" w:rsidRPr="005623F8">
        <w:rPr>
          <w:rFonts w:ascii="Comic Sans MS" w:hAnsi="Comic Sans MS"/>
          <w:color w:val="FF3300"/>
          <w:sz w:val="24"/>
          <w:szCs w:val="24"/>
        </w:rPr>
        <w:t>This year is flying by!  The first quarter went by quickly, and we are entering the second quarter with high expectations.</w:t>
      </w:r>
      <w:r w:rsidR="005623F8">
        <w:rPr>
          <w:rFonts w:ascii="Comic Sans MS" w:hAnsi="Comic Sans MS"/>
          <w:color w:val="FF3300"/>
          <w:sz w:val="24"/>
          <w:szCs w:val="24"/>
        </w:rPr>
        <w:t xml:space="preserve"> Please continue to encourage your child in practicing math facts, reviewing sight words nightly, and working with the A-Z Readers.</w:t>
      </w:r>
    </w:p>
    <w:p w:rsidR="005623F8" w:rsidRPr="005623F8" w:rsidRDefault="005623F8" w:rsidP="007F7D5D">
      <w:pPr>
        <w:ind w:left="-540"/>
        <w:rPr>
          <w:rFonts w:ascii="Comic Sans MS" w:hAnsi="Comic Sans MS"/>
          <w:color w:val="FF3300"/>
          <w:sz w:val="24"/>
          <w:szCs w:val="24"/>
        </w:rPr>
      </w:pPr>
      <w:r>
        <w:rPr>
          <w:rFonts w:ascii="Comic Sans MS" w:hAnsi="Comic Sans MS"/>
          <w:color w:val="FF3300"/>
          <w:sz w:val="24"/>
          <w:szCs w:val="24"/>
        </w:rPr>
        <w:t xml:space="preserve">I hope your children are reading their books many times during the week.  Please try your best to return them </w:t>
      </w:r>
      <w:r w:rsidR="00226D51">
        <w:rPr>
          <w:rFonts w:ascii="Comic Sans MS" w:hAnsi="Comic Sans MS"/>
          <w:color w:val="FF3300"/>
          <w:sz w:val="24"/>
          <w:szCs w:val="24"/>
        </w:rPr>
        <w:t xml:space="preserve">with the completed comprehension page </w:t>
      </w:r>
      <w:r>
        <w:rPr>
          <w:rFonts w:ascii="Comic Sans MS" w:hAnsi="Comic Sans MS"/>
          <w:color w:val="FF3300"/>
          <w:sz w:val="24"/>
          <w:szCs w:val="24"/>
        </w:rPr>
        <w:t xml:space="preserve">on Thursday.  </w:t>
      </w:r>
    </w:p>
    <w:p w:rsidR="00F34F8B" w:rsidRPr="00BB0364" w:rsidRDefault="00F34F8B" w:rsidP="007F7D5D">
      <w:pPr>
        <w:ind w:left="-540"/>
        <w:rPr>
          <w:rFonts w:ascii="Comic Sans MS" w:hAnsi="Comic Sans MS"/>
          <w:color w:val="E36C0A" w:themeColor="accent6" w:themeShade="BF"/>
          <w:sz w:val="24"/>
          <w:szCs w:val="24"/>
        </w:rPr>
      </w:pPr>
    </w:p>
    <w:p w:rsidR="00F34F8B" w:rsidRPr="0072663B" w:rsidRDefault="00DF4F1B" w:rsidP="007F7D5D">
      <w:pPr>
        <w:ind w:left="-540"/>
        <w:rPr>
          <w:rFonts w:ascii="Comic Sans MS" w:hAnsi="Comic Sans MS"/>
          <w:b/>
          <w:color w:val="984806" w:themeColor="accent6" w:themeShade="80"/>
          <w:sz w:val="32"/>
          <w:szCs w:val="32"/>
        </w:rPr>
      </w:pPr>
      <w:r w:rsidRPr="0072663B">
        <w:rPr>
          <w:rFonts w:ascii="Arial" w:hAnsi="Arial" w:cs="Arial"/>
          <w:b/>
          <w:noProof/>
          <w:color w:val="984806" w:themeColor="accent6" w:themeShade="80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5F62F9CB" wp14:editId="7315C66C">
            <wp:simplePos x="0" y="0"/>
            <wp:positionH relativeFrom="column">
              <wp:posOffset>5688330</wp:posOffset>
            </wp:positionH>
            <wp:positionV relativeFrom="paragraph">
              <wp:posOffset>128905</wp:posOffset>
            </wp:positionV>
            <wp:extent cx="778510" cy="1076325"/>
            <wp:effectExtent l="0" t="0" r="2540" b="9525"/>
            <wp:wrapNone/>
            <wp:docPr id="5" name="rg_hi" descr="http://t3.gstatic.com/images?q=tbn:ANd9GcSzGOnADSGXW_Ts_UAcD8i7wpHiWC6yVaitSux5Ai1PS_9f8k8zw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zGOnADSGXW_Ts_UAcD8i7wpHiWC6yVaitSux5Ai1PS_9f8k8zw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F8B" w:rsidRPr="0072663B">
        <w:rPr>
          <w:rFonts w:ascii="Comic Sans MS" w:hAnsi="Comic Sans MS"/>
          <w:b/>
          <w:color w:val="984806" w:themeColor="accent6" w:themeShade="80"/>
          <w:sz w:val="32"/>
          <w:szCs w:val="32"/>
        </w:rPr>
        <w:t>Important News</w:t>
      </w:r>
    </w:p>
    <w:p w:rsidR="00DF4F1B" w:rsidRPr="00066E5D" w:rsidRDefault="00F34F8B" w:rsidP="007F7D5D">
      <w:pPr>
        <w:ind w:left="-540"/>
        <w:rPr>
          <w:rFonts w:ascii="Comic Sans MS" w:hAnsi="Comic Sans MS"/>
          <w:color w:val="984806" w:themeColor="accent6" w:themeShade="80"/>
          <w:sz w:val="32"/>
          <w:szCs w:val="32"/>
        </w:rPr>
      </w:pPr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 xml:space="preserve">Our Annual Thanksgiving Feast is on </w:t>
      </w:r>
      <w:r w:rsidR="005623F8">
        <w:rPr>
          <w:rFonts w:ascii="Comic Sans MS" w:hAnsi="Comic Sans MS"/>
          <w:color w:val="984806" w:themeColor="accent6" w:themeShade="80"/>
          <w:sz w:val="32"/>
          <w:szCs w:val="32"/>
        </w:rPr>
        <w:t>Friday</w:t>
      </w:r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>, November 1</w:t>
      </w:r>
      <w:r w:rsidR="005623F8">
        <w:rPr>
          <w:rFonts w:ascii="Comic Sans MS" w:hAnsi="Comic Sans MS"/>
          <w:color w:val="984806" w:themeColor="accent6" w:themeShade="80"/>
          <w:sz w:val="32"/>
          <w:szCs w:val="32"/>
        </w:rPr>
        <w:t>6</w:t>
      </w:r>
      <w:r w:rsidRPr="00066E5D">
        <w:rPr>
          <w:rFonts w:ascii="Comic Sans MS" w:hAnsi="Comic Sans MS"/>
          <w:color w:val="984806" w:themeColor="accent6" w:themeShade="80"/>
          <w:sz w:val="32"/>
          <w:szCs w:val="32"/>
          <w:vertAlign w:val="superscript"/>
        </w:rPr>
        <w:t>th</w:t>
      </w:r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>.</w:t>
      </w:r>
    </w:p>
    <w:p w:rsidR="00DF4F1B" w:rsidRPr="00066E5D" w:rsidRDefault="00F34F8B" w:rsidP="007F7D5D">
      <w:pPr>
        <w:ind w:left="-540"/>
        <w:rPr>
          <w:rFonts w:ascii="Comic Sans MS" w:hAnsi="Comic Sans MS"/>
          <w:color w:val="984806" w:themeColor="accent6" w:themeShade="80"/>
          <w:sz w:val="32"/>
          <w:szCs w:val="32"/>
        </w:rPr>
      </w:pPr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 xml:space="preserve"> It will probably be at 12:30. Please try to attend.  We like </w:t>
      </w:r>
    </w:p>
    <w:p w:rsidR="00DF4F1B" w:rsidRPr="00066E5D" w:rsidRDefault="00F34F8B" w:rsidP="007F7D5D">
      <w:pPr>
        <w:ind w:left="-540"/>
        <w:rPr>
          <w:rFonts w:ascii="Comic Sans MS" w:hAnsi="Comic Sans MS"/>
          <w:color w:val="984806" w:themeColor="accent6" w:themeShade="80"/>
          <w:sz w:val="32"/>
          <w:szCs w:val="32"/>
        </w:rPr>
      </w:pPr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 xml:space="preserve">each child to have at least one guest (although more are </w:t>
      </w:r>
    </w:p>
    <w:p w:rsidR="00DF4F1B" w:rsidRPr="00066E5D" w:rsidRDefault="00F34F8B" w:rsidP="007F7D5D">
      <w:pPr>
        <w:ind w:left="-540"/>
        <w:rPr>
          <w:rFonts w:ascii="Comic Sans MS" w:hAnsi="Comic Sans MS"/>
          <w:color w:val="984806" w:themeColor="accent6" w:themeShade="80"/>
          <w:sz w:val="32"/>
          <w:szCs w:val="32"/>
        </w:rPr>
      </w:pPr>
      <w:proofErr w:type="gramStart"/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>welcome</w:t>
      </w:r>
      <w:proofErr w:type="gramEnd"/>
      <w:r w:rsidRPr="00066E5D">
        <w:rPr>
          <w:rFonts w:ascii="Comic Sans MS" w:hAnsi="Comic Sans MS"/>
          <w:color w:val="984806" w:themeColor="accent6" w:themeShade="80"/>
          <w:sz w:val="32"/>
          <w:szCs w:val="32"/>
        </w:rPr>
        <w:t xml:space="preserve">). It is a wonderful event. The children make vegetable soup for their guests, and we also put on a short play.  Don’t miss it! </w:t>
      </w:r>
    </w:p>
    <w:p w:rsidR="0072663B" w:rsidRPr="0072663B" w:rsidRDefault="0072663B" w:rsidP="0072663B">
      <w:pPr>
        <w:rPr>
          <w:rFonts w:ascii="Comic Sans MS" w:hAnsi="Comic Sans MS"/>
          <w:color w:val="FF3300"/>
          <w:sz w:val="32"/>
          <w:szCs w:val="32"/>
        </w:rPr>
      </w:pPr>
      <w:r>
        <w:rPr>
          <w:rFonts w:ascii="Comic Sans MS" w:hAnsi="Comic Sans MS"/>
          <w:color w:val="FF3300"/>
          <w:sz w:val="32"/>
          <w:szCs w:val="32"/>
        </w:rPr>
        <w:t xml:space="preserve">          </w:t>
      </w:r>
      <w:r w:rsidRPr="0072663B">
        <w:rPr>
          <w:rFonts w:ascii="Comic Sans MS" w:hAnsi="Comic Sans MS"/>
          <w:color w:val="FF3300"/>
          <w:sz w:val="32"/>
          <w:szCs w:val="32"/>
        </w:rPr>
        <w:t>Study Island</w:t>
      </w:r>
    </w:p>
    <w:p w:rsidR="0072663B" w:rsidRDefault="0072663B" w:rsidP="0072663B">
      <w:pPr>
        <w:rPr>
          <w:rFonts w:ascii="Comic Sans MS" w:hAnsi="Comic Sans MS"/>
          <w:color w:val="FF3300"/>
          <w:sz w:val="32"/>
          <w:szCs w:val="32"/>
        </w:rPr>
      </w:pPr>
      <w:r>
        <w:rPr>
          <w:rFonts w:ascii="Comic Sans MS" w:hAnsi="Comic Sans MS"/>
          <w:color w:val="FF3300"/>
          <w:sz w:val="32"/>
          <w:szCs w:val="32"/>
        </w:rPr>
        <w:t xml:space="preserve">      </w:t>
      </w:r>
      <w:r w:rsidRPr="0072663B">
        <w:rPr>
          <w:rFonts w:ascii="Comic Sans MS" w:hAnsi="Comic Sans MS"/>
          <w:color w:val="FF3300"/>
          <w:sz w:val="32"/>
          <w:szCs w:val="32"/>
        </w:rPr>
        <w:t>I hope you have been working on the Study Island</w:t>
      </w:r>
    </w:p>
    <w:p w:rsidR="0072663B" w:rsidRDefault="0072663B" w:rsidP="0072663B">
      <w:pPr>
        <w:rPr>
          <w:rFonts w:ascii="Comic Sans MS" w:hAnsi="Comic Sans MS"/>
          <w:color w:val="FF3300"/>
          <w:sz w:val="32"/>
          <w:szCs w:val="32"/>
        </w:rPr>
      </w:pPr>
      <w:r>
        <w:rPr>
          <w:rFonts w:ascii="Comic Sans MS" w:hAnsi="Comic Sans MS"/>
          <w:color w:val="FF3300"/>
          <w:sz w:val="32"/>
          <w:szCs w:val="32"/>
        </w:rPr>
        <w:t xml:space="preserve">      </w:t>
      </w:r>
      <w:proofErr w:type="gramStart"/>
      <w:r w:rsidRPr="0072663B">
        <w:rPr>
          <w:rFonts w:ascii="Comic Sans MS" w:hAnsi="Comic Sans MS"/>
          <w:color w:val="FF3300"/>
          <w:sz w:val="32"/>
          <w:szCs w:val="32"/>
        </w:rPr>
        <w:t>assignments</w:t>
      </w:r>
      <w:proofErr w:type="gramEnd"/>
      <w:r w:rsidRPr="0072663B">
        <w:rPr>
          <w:rFonts w:ascii="Comic Sans MS" w:hAnsi="Comic Sans MS"/>
          <w:color w:val="FF3300"/>
          <w:sz w:val="32"/>
          <w:szCs w:val="32"/>
        </w:rPr>
        <w:t xml:space="preserve">! Please visit…even if an assignment deadline </w:t>
      </w:r>
      <w:r>
        <w:rPr>
          <w:rFonts w:ascii="Comic Sans MS" w:hAnsi="Comic Sans MS"/>
          <w:color w:val="FF3300"/>
          <w:sz w:val="32"/>
          <w:szCs w:val="32"/>
        </w:rPr>
        <w:t xml:space="preserve">  </w:t>
      </w:r>
    </w:p>
    <w:p w:rsidR="00F34F8B" w:rsidRPr="0072663B" w:rsidRDefault="0072663B" w:rsidP="0072663B">
      <w:pPr>
        <w:rPr>
          <w:rFonts w:ascii="Comic Sans MS" w:hAnsi="Comic Sans MS"/>
          <w:color w:val="FF3300"/>
          <w:sz w:val="32"/>
          <w:szCs w:val="32"/>
        </w:rPr>
      </w:pPr>
      <w:r>
        <w:rPr>
          <w:rFonts w:ascii="Comic Sans MS" w:hAnsi="Comic Sans MS"/>
          <w:color w:val="FF3300"/>
          <w:sz w:val="32"/>
          <w:szCs w:val="32"/>
        </w:rPr>
        <w:t xml:space="preserve">      </w:t>
      </w:r>
      <w:proofErr w:type="gramStart"/>
      <w:r w:rsidRPr="0072663B">
        <w:rPr>
          <w:rFonts w:ascii="Comic Sans MS" w:hAnsi="Comic Sans MS"/>
          <w:color w:val="FF3300"/>
          <w:sz w:val="32"/>
          <w:szCs w:val="32"/>
        </w:rPr>
        <w:t>has</w:t>
      </w:r>
      <w:proofErr w:type="gramEnd"/>
      <w:r w:rsidRPr="0072663B">
        <w:rPr>
          <w:rFonts w:ascii="Comic Sans MS" w:hAnsi="Comic Sans MS"/>
          <w:color w:val="FF3300"/>
          <w:sz w:val="32"/>
          <w:szCs w:val="32"/>
        </w:rPr>
        <w:t xml:space="preserve"> passed, your child can still complete it.  </w:t>
      </w:r>
      <w:r w:rsidR="00DF4F1B" w:rsidRPr="0072663B">
        <w:rPr>
          <w:rFonts w:ascii="Comic Sans MS" w:hAnsi="Comic Sans MS"/>
          <w:color w:val="FF3300"/>
          <w:sz w:val="32"/>
          <w:szCs w:val="32"/>
        </w:rPr>
        <w:t xml:space="preserve">             </w:t>
      </w:r>
    </w:p>
    <w:p w:rsidR="00F34F8B" w:rsidRDefault="00F34F8B" w:rsidP="007F7D5D">
      <w:pPr>
        <w:ind w:left="-540"/>
        <w:rPr>
          <w:rFonts w:ascii="Comic Sans MS" w:hAnsi="Comic Sans MS"/>
          <w:color w:val="FFC000"/>
          <w:sz w:val="24"/>
          <w:szCs w:val="24"/>
        </w:rPr>
      </w:pPr>
    </w:p>
    <w:p w:rsidR="0072663B" w:rsidRDefault="0072663B" w:rsidP="00994F88">
      <w:pPr>
        <w:rPr>
          <w:rFonts w:ascii="Comic Sans MS" w:hAnsi="Comic Sans MS"/>
          <w:b/>
          <w:color w:val="C00000"/>
          <w:sz w:val="32"/>
          <w:szCs w:val="32"/>
        </w:rPr>
      </w:pPr>
      <w:r w:rsidRPr="0072663B">
        <w:rPr>
          <w:rFonts w:ascii="Comic Sans MS" w:hAnsi="Comic Sans MS"/>
          <w:b/>
          <w:color w:val="C00000"/>
          <w:sz w:val="32"/>
          <w:szCs w:val="32"/>
        </w:rPr>
        <w:t xml:space="preserve">Reading A-Z </w:t>
      </w:r>
      <w:r>
        <w:rPr>
          <w:rFonts w:ascii="Comic Sans MS" w:hAnsi="Comic Sans MS"/>
          <w:b/>
          <w:color w:val="C00000"/>
          <w:sz w:val="32"/>
          <w:szCs w:val="32"/>
        </w:rPr>
        <w:t>I</w:t>
      </w:r>
      <w:r w:rsidRPr="0072663B">
        <w:rPr>
          <w:rFonts w:ascii="Comic Sans MS" w:hAnsi="Comic Sans MS"/>
          <w:b/>
          <w:color w:val="C00000"/>
          <w:sz w:val="32"/>
          <w:szCs w:val="32"/>
        </w:rPr>
        <w:t>nformation</w:t>
      </w:r>
    </w:p>
    <w:p w:rsidR="00994F88" w:rsidRDefault="0072663B" w:rsidP="00994F88">
      <w:pPr>
        <w:ind w:left="-540"/>
        <w:rPr>
          <w:rFonts w:ascii="Comic Sans MS" w:hAnsi="Comic Sans MS"/>
          <w:b/>
          <w:color w:val="C00000"/>
          <w:sz w:val="24"/>
          <w:szCs w:val="24"/>
        </w:rPr>
      </w:pPr>
      <w:r w:rsidRPr="0072663B">
        <w:rPr>
          <w:rFonts w:ascii="Comic Sans MS" w:hAnsi="Comic Sans MS"/>
          <w:b/>
          <w:color w:val="C00000"/>
          <w:sz w:val="24"/>
          <w:szCs w:val="24"/>
        </w:rPr>
        <w:t xml:space="preserve">In the past, </w:t>
      </w:r>
      <w:r>
        <w:rPr>
          <w:rFonts w:ascii="Comic Sans MS" w:hAnsi="Comic Sans MS"/>
          <w:b/>
          <w:color w:val="C00000"/>
          <w:sz w:val="24"/>
          <w:szCs w:val="24"/>
        </w:rPr>
        <w:t xml:space="preserve">your child may have received an A-Z reader for you to read with him or her (especially children who were just beginning to read). I am now trying to match your child’s actual reading level with his/her book.  If you receive a book that is a lower level than in the past, or if you receive a book that your child may have read last year, that is why.  I am expecting more independence in reading the book. I realize that you will need to help with </w:t>
      </w:r>
      <w:r w:rsidR="00226D51">
        <w:rPr>
          <w:rFonts w:ascii="Comic Sans MS" w:hAnsi="Comic Sans MS"/>
          <w:b/>
          <w:color w:val="C00000"/>
          <w:sz w:val="24"/>
          <w:szCs w:val="24"/>
        </w:rPr>
        <w:t xml:space="preserve">reading </w:t>
      </w:r>
      <w:r>
        <w:rPr>
          <w:rFonts w:ascii="Comic Sans MS" w:hAnsi="Comic Sans MS"/>
          <w:b/>
          <w:color w:val="C00000"/>
          <w:sz w:val="24"/>
          <w:szCs w:val="24"/>
        </w:rPr>
        <w:t xml:space="preserve">the comprehension quiz, since sometimes that vocabulary is more difficult. </w:t>
      </w:r>
    </w:p>
    <w:p w:rsidR="007F7D5D" w:rsidRPr="00994F88" w:rsidRDefault="00BB2E58" w:rsidP="00994F88">
      <w:pPr>
        <w:ind w:left="-540"/>
        <w:rPr>
          <w:rFonts w:ascii="Comic Sans MS" w:hAnsi="Comic Sans MS"/>
          <w:b/>
          <w:color w:val="C00000"/>
          <w:sz w:val="24"/>
          <w:szCs w:val="24"/>
        </w:rPr>
      </w:pPr>
      <w:r>
        <w:rPr>
          <w:rFonts w:ascii="Britannic Bold" w:hAnsi="Britannic Bold"/>
          <w:color w:val="FFC000"/>
          <w:sz w:val="56"/>
          <w:szCs w:val="56"/>
        </w:rPr>
        <w:lastRenderedPageBreak/>
        <w:t>What Exactly Are We Learning?</w:t>
      </w:r>
      <w:r w:rsidR="00066E5D">
        <w:rPr>
          <w:rFonts w:ascii="Britannic Bold" w:hAnsi="Britannic Bold"/>
          <w:color w:val="FFC000"/>
          <w:sz w:val="56"/>
          <w:szCs w:val="56"/>
        </w:rPr>
        <w:t xml:space="preserve">   </w:t>
      </w:r>
    </w:p>
    <w:p w:rsidR="007F7D5D" w:rsidRDefault="009E6F20" w:rsidP="002247CD">
      <w:pPr>
        <w:rPr>
          <w:rFonts w:ascii="Britannic Bold" w:hAnsi="Britannic Bold"/>
          <w:color w:val="FFC000"/>
          <w:sz w:val="56"/>
          <w:szCs w:val="56"/>
        </w:rPr>
      </w:pPr>
      <w:r>
        <w:rPr>
          <w:rFonts w:ascii="Britannic Bold" w:hAnsi="Britannic Bold"/>
          <w:noProof/>
          <w:color w:val="FFC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10610" wp14:editId="4E326209">
                <wp:simplePos x="0" y="0"/>
                <wp:positionH relativeFrom="column">
                  <wp:posOffset>-600075</wp:posOffset>
                </wp:positionH>
                <wp:positionV relativeFrom="paragraph">
                  <wp:posOffset>267335</wp:posOffset>
                </wp:positionV>
                <wp:extent cx="3914775" cy="61150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611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6BE4" w:rsidRPr="0058624E" w:rsidRDefault="00186BE4">
                            <w:pPr>
                              <w:rPr>
                                <w:rFonts w:ascii="Comic Sans MS" w:hAnsi="Comic Sans MS"/>
                                <w:b/>
                                <w:color w:val="663300"/>
                                <w:sz w:val="24"/>
                                <w:szCs w:val="24"/>
                              </w:rPr>
                            </w:pPr>
                            <w:r w:rsidRPr="0058624E">
                              <w:rPr>
                                <w:rFonts w:ascii="Comic Sans MS" w:hAnsi="Comic Sans MS"/>
                                <w:b/>
                                <w:color w:val="663300"/>
                                <w:sz w:val="24"/>
                                <w:szCs w:val="24"/>
                              </w:rPr>
                              <w:t>Reading/Language Arts</w:t>
                            </w:r>
                          </w:p>
                          <w:p w:rsidR="00186BE4" w:rsidRPr="00AC6ECC" w:rsidRDefault="00186BE4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>Grade 1</w:t>
                            </w:r>
                            <w:r w:rsidR="002C10B3"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 xml:space="preserve"> Reading Common Core Standards have included: </w:t>
                            </w:r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2C10B3" w:rsidRPr="00AC6ECC" w:rsidRDefault="002C10B3" w:rsidP="002C10B3">
                            <w:pPr>
                              <w:pStyle w:val="Default"/>
                              <w:rPr>
                                <w:rFonts w:ascii="Comic Sans MS" w:hAnsi="Comic Sans MS"/>
                                <w:color w:val="E36C0A" w:themeColor="accent6" w:themeShade="BF"/>
                              </w:rPr>
                            </w:pPr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</w:rPr>
                              <w:t xml:space="preserve">**Ask and answer questions about key details in a text </w:t>
                            </w:r>
                          </w:p>
                          <w:p w:rsidR="002C10B3" w:rsidRPr="00AC6ECC" w:rsidRDefault="002C10B3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**Describe characters, settings, and major events in a story, using key details</w:t>
                            </w:r>
                          </w:p>
                          <w:p w:rsidR="002C10B3" w:rsidRDefault="002C10B3" w:rsidP="002C10B3">
                            <w:pPr>
                              <w:pStyle w:val="Default"/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</w:pPr>
                            <w:r w:rsidRPr="00AC6ECC"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  <w:t>We have been working on how to understand and talk about stories. We have also spent much time on decoding skills. Blending sou</w:t>
                            </w:r>
                            <w:bookmarkStart w:id="0" w:name="_GoBack"/>
                            <w:bookmarkEnd w:id="0"/>
                            <w:r w:rsidRPr="00AC6ECC"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  <w:t xml:space="preserve">nds, rhyming, and making words are all important in first grade!  </w:t>
                            </w:r>
                          </w:p>
                          <w:p w:rsidR="009E6F20" w:rsidRDefault="009E6F20" w:rsidP="002C10B3">
                            <w:pPr>
                              <w:pStyle w:val="Default"/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  <w:t xml:space="preserve">We have completed our narrative writing, and are </w:t>
                            </w:r>
                          </w:p>
                          <w:p w:rsidR="009E6F20" w:rsidRDefault="009E6F20" w:rsidP="002C10B3">
                            <w:pPr>
                              <w:pStyle w:val="Default"/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  <w:t>working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</w:rPr>
                              <w:t xml:space="preserve"> on using adjectives in writing. We will begin working on writing “how to” passages. </w:t>
                            </w:r>
                          </w:p>
                          <w:p w:rsidR="009E6F20" w:rsidRPr="00AC6ECC" w:rsidRDefault="009E6F20" w:rsidP="002C10B3">
                            <w:pPr>
                              <w:pStyle w:val="Default"/>
                              <w:rPr>
                                <w:rFonts w:ascii="Comic Sans MS" w:hAnsi="Comic Sans MS"/>
                                <w:bCs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</w:p>
                          <w:p w:rsidR="00AC6ECC" w:rsidRPr="009E6F20" w:rsidRDefault="002C10B3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>Grade 2 Reading Common Core Standards have included</w:t>
                            </w:r>
                            <w:r w:rsidR="00AC6ECC"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2C10B3" w:rsidRPr="009E6F20" w:rsidRDefault="002C10B3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6ECC"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**</w:t>
                            </w: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Ask and answer such questions as who, what, where, when, why, and how to demonstrate understanding of key details in a text.</w:t>
                            </w:r>
                          </w:p>
                          <w:p w:rsidR="00AC6ECC" w:rsidRPr="009E6F20" w:rsidRDefault="00AC6ECC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**</w:t>
                            </w:r>
                            <w:r w:rsidRPr="009E6F20">
                              <w:rPr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Describe the overall structure of a story, including how the beginning introduces the story and the ending concludes the action</w:t>
                            </w:r>
                          </w:p>
                          <w:p w:rsidR="00BB0364" w:rsidRPr="00AC6ECC" w:rsidRDefault="00BB0364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We </w:t>
                            </w:r>
                            <w:r w:rsid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have been learning about text features in nonfiction reading (our Weekly Readers are great for this), and have begun to read an extended text (Socks by Beverly Cleary). I am reading this to them, and we are working on </w:t>
                            </w:r>
                            <w:proofErr w:type="gramStart"/>
                            <w:r w:rsid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comprehension .</w:t>
                            </w:r>
                            <w:proofErr w:type="gramEnd"/>
                          </w:p>
                          <w:p w:rsidR="002C10B3" w:rsidRPr="00AC6ECC" w:rsidRDefault="002C10B3">
                            <w:pPr>
                              <w:rPr>
                                <w:color w:val="984806" w:themeColor="accent6" w:themeShade="80"/>
                              </w:rPr>
                            </w:pPr>
                          </w:p>
                          <w:p w:rsidR="002C10B3" w:rsidRDefault="002C10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47.25pt;margin-top:21.05pt;width:308.25pt;height:4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" fillcolor="white [3201]" strokecolor="#e36c0a [2409]" strokeweight=".5pt">
                <v:textbox>
                  <w:txbxContent>
                    <w:p w:rsidR="00186BE4" w:rsidRPr="0058624E" w:rsidRDefault="00186BE4">
                      <w:pPr>
                        <w:rPr>
                          <w:rFonts w:ascii="Comic Sans MS" w:hAnsi="Comic Sans MS"/>
                          <w:b/>
                          <w:color w:val="663300"/>
                          <w:sz w:val="24"/>
                          <w:szCs w:val="24"/>
                        </w:rPr>
                      </w:pPr>
                      <w:r w:rsidRPr="0058624E">
                        <w:rPr>
                          <w:rFonts w:ascii="Comic Sans MS" w:hAnsi="Comic Sans MS"/>
                          <w:b/>
                          <w:color w:val="663300"/>
                          <w:sz w:val="24"/>
                          <w:szCs w:val="24"/>
                        </w:rPr>
                        <w:t>Reading/Language Arts</w:t>
                      </w:r>
                    </w:p>
                    <w:p w:rsidR="00186BE4" w:rsidRPr="00AC6ECC" w:rsidRDefault="00186BE4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</w:pPr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>Grade 1</w:t>
                      </w:r>
                      <w:r w:rsidR="002C10B3"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 xml:space="preserve"> Reading Common Core Standards have included: </w:t>
                      </w:r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2C10B3" w:rsidRPr="00AC6ECC" w:rsidRDefault="002C10B3" w:rsidP="002C10B3">
                      <w:pPr>
                        <w:pStyle w:val="Default"/>
                        <w:rPr>
                          <w:rFonts w:ascii="Comic Sans MS" w:hAnsi="Comic Sans MS"/>
                          <w:color w:val="E36C0A" w:themeColor="accent6" w:themeShade="BF"/>
                        </w:rPr>
                      </w:pPr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</w:rPr>
                        <w:t xml:space="preserve">**Ask and answer questions about key details in a text </w:t>
                      </w:r>
                    </w:p>
                    <w:p w:rsidR="002C10B3" w:rsidRPr="00AC6ECC" w:rsidRDefault="002C10B3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**Describe characters, settings, and major events in a story, using key details</w:t>
                      </w:r>
                    </w:p>
                    <w:p w:rsidR="002C10B3" w:rsidRDefault="002C10B3" w:rsidP="002C10B3">
                      <w:pPr>
                        <w:pStyle w:val="Default"/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</w:pPr>
                      <w:r w:rsidRPr="00AC6ECC"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  <w:t>We have been working on how to understand and talk about stories. We have also spent much time on decoding skills. Blending sou</w:t>
                      </w:r>
                      <w:bookmarkStart w:id="1" w:name="_GoBack"/>
                      <w:bookmarkEnd w:id="1"/>
                      <w:r w:rsidRPr="00AC6ECC"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  <w:t xml:space="preserve">nds, rhyming, and making words are all important in first grade!  </w:t>
                      </w:r>
                    </w:p>
                    <w:p w:rsidR="009E6F20" w:rsidRDefault="009E6F20" w:rsidP="002C10B3">
                      <w:pPr>
                        <w:pStyle w:val="Default"/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</w:pPr>
                      <w:r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  <w:t xml:space="preserve">We have completed our narrative writing, and are </w:t>
                      </w:r>
                    </w:p>
                    <w:p w:rsidR="009E6F20" w:rsidRDefault="009E6F20" w:rsidP="002C10B3">
                      <w:pPr>
                        <w:pStyle w:val="Default"/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  <w:t>working</w:t>
                      </w:r>
                      <w:proofErr w:type="gramEnd"/>
                      <w:r>
                        <w:rPr>
                          <w:rFonts w:ascii="Comic Sans MS" w:hAnsi="Comic Sans MS"/>
                          <w:bCs/>
                          <w:color w:val="E36C0A" w:themeColor="accent6" w:themeShade="BF"/>
                        </w:rPr>
                        <w:t xml:space="preserve"> on using adjectives in writing. We will begin working on writing “how to” passages. </w:t>
                      </w:r>
                    </w:p>
                    <w:p w:rsidR="009E6F20" w:rsidRPr="00AC6ECC" w:rsidRDefault="009E6F20" w:rsidP="002C10B3">
                      <w:pPr>
                        <w:pStyle w:val="Default"/>
                        <w:rPr>
                          <w:rFonts w:ascii="Comic Sans MS" w:hAnsi="Comic Sans MS"/>
                          <w:bCs/>
                          <w:color w:val="E36C0A" w:themeColor="accent6" w:themeShade="BF"/>
                          <w:sz w:val="20"/>
                          <w:szCs w:val="20"/>
                        </w:rPr>
                      </w:pPr>
                    </w:p>
                    <w:p w:rsidR="00AC6ECC" w:rsidRPr="009E6F20" w:rsidRDefault="002C10B3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</w:pP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>Grade 2 Reading Common Core Standards have included</w:t>
                      </w:r>
                      <w:r w:rsidR="00AC6ECC"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2C10B3" w:rsidRPr="009E6F20" w:rsidRDefault="002C10B3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</w:t>
                      </w:r>
                      <w:r w:rsidR="00AC6ECC"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**</w:t>
                      </w: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Ask and answer such questions as who, what, where, when, why, and how to demonstrate understanding of key details in a text.</w:t>
                      </w:r>
                    </w:p>
                    <w:p w:rsidR="00AC6ECC" w:rsidRPr="009E6F20" w:rsidRDefault="00AC6ECC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**</w:t>
                      </w:r>
                      <w:r w:rsidRPr="009E6F20">
                        <w:rPr>
                          <w:color w:val="E36C0A" w:themeColor="accent6" w:themeShade="BF"/>
                          <w:sz w:val="20"/>
                          <w:szCs w:val="20"/>
                        </w:rPr>
                        <w:t xml:space="preserve"> </w:t>
                      </w: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Describe the overall structure of a story, including how the beginning introduces the story and the ending concludes the action</w:t>
                      </w:r>
                    </w:p>
                    <w:p w:rsidR="00BB0364" w:rsidRPr="00AC6ECC" w:rsidRDefault="00BB0364">
                      <w:pPr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We </w:t>
                      </w:r>
                      <w:r w:rsid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have been learning about text features in nonfiction reading (our Weekly Readers are great for this), and have begun to read an extended text (Socks by Beverly Cleary). I am reading this to them, and we are working on </w:t>
                      </w:r>
                      <w:proofErr w:type="gramStart"/>
                      <w:r w:rsidR="009E6F20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comprehension .</w:t>
                      </w:r>
                      <w:proofErr w:type="gramEnd"/>
                    </w:p>
                    <w:p w:rsidR="002C10B3" w:rsidRPr="00AC6ECC" w:rsidRDefault="002C10B3">
                      <w:pPr>
                        <w:rPr>
                          <w:color w:val="984806" w:themeColor="accent6" w:themeShade="80"/>
                        </w:rPr>
                      </w:pPr>
                    </w:p>
                    <w:p w:rsidR="002C10B3" w:rsidRDefault="002C10B3"/>
                  </w:txbxContent>
                </v:textbox>
              </v:shape>
            </w:pict>
          </mc:Fallback>
        </mc:AlternateContent>
      </w:r>
      <w:r w:rsidR="00BB0364">
        <w:rPr>
          <w:rFonts w:ascii="Britannic Bold" w:hAnsi="Britannic Bold"/>
          <w:noProof/>
          <w:color w:val="FFC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396C0" wp14:editId="0C4B3C9D">
                <wp:simplePos x="0" y="0"/>
                <wp:positionH relativeFrom="column">
                  <wp:posOffset>3524250</wp:posOffset>
                </wp:positionH>
                <wp:positionV relativeFrom="paragraph">
                  <wp:posOffset>253364</wp:posOffset>
                </wp:positionV>
                <wp:extent cx="2867025" cy="51149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511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CC" w:rsidRPr="0058624E" w:rsidRDefault="00AC6ECC">
                            <w:pPr>
                              <w:rPr>
                                <w:rFonts w:ascii="Comic Sans MS" w:hAnsi="Comic Sans MS"/>
                                <w:b/>
                                <w:color w:val="663300"/>
                                <w:sz w:val="24"/>
                                <w:szCs w:val="24"/>
                              </w:rPr>
                            </w:pPr>
                            <w:r w:rsidRPr="0058624E">
                              <w:rPr>
                                <w:rFonts w:ascii="Comic Sans MS" w:hAnsi="Comic Sans MS"/>
                                <w:b/>
                                <w:color w:val="663300"/>
                                <w:sz w:val="24"/>
                                <w:szCs w:val="24"/>
                              </w:rPr>
                              <w:t>Math</w:t>
                            </w:r>
                          </w:p>
                          <w:p w:rsidR="007F1816" w:rsidRPr="007F1816" w:rsidRDefault="007F1816">
                            <w:pPr>
                              <w:rPr>
                                <w:sz w:val="22"/>
                              </w:rPr>
                            </w:pPr>
                            <w:r w:rsidRPr="00D75A8D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  <w:u w:val="single"/>
                              </w:rPr>
                              <w:t>First graders</w:t>
                            </w:r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 are </w:t>
                            </w:r>
                            <w:r w:rsidR="00994F88"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reviewing the skills from their</w:t>
                            </w:r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 first unit on Number Sense, </w:t>
                            </w:r>
                            <w:r w:rsidR="00994F88"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and a</w:t>
                            </w:r>
                            <w:r w:rsidR="00226D51"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re working on Unit 2, which is </w:t>
                            </w:r>
                            <w:r w:rsidR="00994F88"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all about developing Base Ten Number Sense. We are learning to look at numbers in terms of tens and ones, and usin</w:t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g strategies to count large sets. We are using hands on activities to help them understand </w:t>
                            </w:r>
                            <w:proofErr w:type="spellStart"/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thess</w:t>
                            </w:r>
                            <w:proofErr w:type="spellEnd"/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 concept.</w:t>
                            </w:r>
                            <w:r w:rsidR="009E6F20">
                              <w:rPr>
                                <w:rFonts w:ascii="Comic Sans MS" w:hAnsi="Comic Sans MS"/>
                                <w:color w:val="E36C0A" w:themeColor="accent6" w:themeShade="BF"/>
                                <w:sz w:val="22"/>
                              </w:rPr>
                              <w:t xml:space="preserve"> </w:t>
                            </w:r>
                          </w:p>
                          <w:p w:rsidR="00066E5D" w:rsidRPr="007F1816" w:rsidRDefault="00066E5D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2"/>
                              </w:rPr>
                            </w:pPr>
                          </w:p>
                          <w:p w:rsidR="007F1816" w:rsidRDefault="007F1816" w:rsidP="00226D5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</w:pPr>
                            <w:r w:rsidRPr="00D75A8D">
                              <w:rPr>
                                <w:rFonts w:ascii="Comic Sans MS" w:hAnsi="Comic Sans MS" w:cs="Times New Roman"/>
                                <w:color w:val="984806" w:themeColor="accent6" w:themeShade="80"/>
                                <w:sz w:val="22"/>
                                <w:u w:val="single"/>
                              </w:rPr>
                              <w:t>Second graders</w:t>
                            </w:r>
                            <w:r w:rsidRPr="0058624E">
                              <w:rPr>
                                <w:rFonts w:ascii="Comic Sans MS" w:hAnsi="Comic Sans MS" w:cs="Times New Roman"/>
                                <w:color w:val="984806" w:themeColor="accent6" w:themeShade="80"/>
                                <w:sz w:val="22"/>
                              </w:rPr>
                              <w:t xml:space="preserve"> have been working with </w:t>
                            </w:r>
                            <w:r w:rsidR="00226D51">
                              <w:rPr>
                                <w:rFonts w:ascii="Comic Sans MS" w:hAnsi="Comic Sans MS" w:cs="Times New Roman"/>
                                <w:color w:val="984806" w:themeColor="accent6" w:themeShade="80"/>
                                <w:sz w:val="22"/>
                              </w:rPr>
                              <w:t>this all important standard</w:t>
                            </w:r>
                            <w:r w:rsidR="00226D51" w:rsidRPr="00226D51">
                              <w:rPr>
                                <w:rFonts w:ascii="Comic Sans MS" w:hAnsi="Comic Sans MS" w:cs="Times New Roman"/>
                                <w:color w:val="984806" w:themeColor="accent6" w:themeShade="80"/>
                                <w:sz w:val="22"/>
                              </w:rPr>
                              <w:t xml:space="preserve">:  </w:t>
                            </w:r>
                            <w:r w:rsidR="00226D51" w:rsidRPr="00226D51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Fluently add and subtract within 100 using strategies based on place value, properties of operations, and/or the relationship between addition and subtraction.</w:t>
                            </w:r>
                            <w:r w:rsidR="00226D51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  </w:t>
                            </w:r>
                          </w:p>
                          <w:p w:rsidR="00226D51" w:rsidRPr="00226D51" w:rsidRDefault="00226D51" w:rsidP="00226D5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In order to do this, we are working with number lines, 99 charts, fact families,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manipulatives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>,  and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 base ten blocks.  </w:t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  <w:t xml:space="preserve">Please practice facts under 20 at home, since this will help as we move on to more involved problems. </w:t>
                            </w:r>
                          </w:p>
                          <w:p w:rsidR="007F1816" w:rsidRPr="00226D51" w:rsidRDefault="007F1816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77.5pt;margin-top:19.95pt;width:225.75pt;height:4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" fillcolor="white [3201]" strokecolor="#974706 [1609]" strokeweight=".5pt">
                <v:textbox>
                  <w:txbxContent>
                    <w:p w:rsidR="00AC6ECC" w:rsidRPr="0058624E" w:rsidRDefault="00AC6ECC">
                      <w:pPr>
                        <w:rPr>
                          <w:rFonts w:ascii="Comic Sans MS" w:hAnsi="Comic Sans MS"/>
                          <w:b/>
                          <w:color w:val="663300"/>
                          <w:sz w:val="24"/>
                          <w:szCs w:val="24"/>
                        </w:rPr>
                      </w:pPr>
                      <w:r w:rsidRPr="0058624E">
                        <w:rPr>
                          <w:rFonts w:ascii="Comic Sans MS" w:hAnsi="Comic Sans MS"/>
                          <w:b/>
                          <w:color w:val="663300"/>
                          <w:sz w:val="24"/>
                          <w:szCs w:val="24"/>
                        </w:rPr>
                        <w:t>Math</w:t>
                      </w:r>
                    </w:p>
                    <w:p w:rsidR="007F1816" w:rsidRPr="007F1816" w:rsidRDefault="007F1816">
                      <w:pPr>
                        <w:rPr>
                          <w:sz w:val="22"/>
                        </w:rPr>
                      </w:pPr>
                      <w:r w:rsidRPr="00D75A8D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  <w:u w:val="single"/>
                        </w:rPr>
                        <w:t>First graders</w:t>
                      </w:r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 are </w:t>
                      </w:r>
                      <w:r w:rsidR="00994F88"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reviewing the skills from their</w:t>
                      </w:r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 first unit on Number Sense, </w:t>
                      </w:r>
                      <w:r w:rsidR="00994F88"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and a</w:t>
                      </w:r>
                      <w:r w:rsidR="00226D51"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re working on Unit 2, which is </w:t>
                      </w:r>
                      <w:r w:rsidR="00994F88" w:rsidRP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all about developing Base Ten Number Sense. We are learning to look at numbers in terms of tens and ones, and usin</w:t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g strategies to count large sets. We are using hands on activities to help them understand </w:t>
                      </w:r>
                      <w:proofErr w:type="spellStart"/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thess</w:t>
                      </w:r>
                      <w:proofErr w:type="spellEnd"/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 concept.</w:t>
                      </w:r>
                      <w:r w:rsidR="009E6F20">
                        <w:rPr>
                          <w:rFonts w:ascii="Comic Sans MS" w:hAnsi="Comic Sans MS"/>
                          <w:color w:val="E36C0A" w:themeColor="accent6" w:themeShade="BF"/>
                          <w:sz w:val="22"/>
                        </w:rPr>
                        <w:t xml:space="preserve"> </w:t>
                      </w:r>
                    </w:p>
                    <w:p w:rsidR="00066E5D" w:rsidRPr="007F1816" w:rsidRDefault="00066E5D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2"/>
                        </w:rPr>
                      </w:pPr>
                    </w:p>
                    <w:p w:rsidR="007F1816" w:rsidRDefault="007F1816" w:rsidP="00226D51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</w:pPr>
                      <w:r w:rsidRPr="00D75A8D">
                        <w:rPr>
                          <w:rFonts w:ascii="Comic Sans MS" w:hAnsi="Comic Sans MS" w:cs="Times New Roman"/>
                          <w:color w:val="984806" w:themeColor="accent6" w:themeShade="80"/>
                          <w:sz w:val="22"/>
                          <w:u w:val="single"/>
                        </w:rPr>
                        <w:t>Second graders</w:t>
                      </w:r>
                      <w:r w:rsidRPr="0058624E">
                        <w:rPr>
                          <w:rFonts w:ascii="Comic Sans MS" w:hAnsi="Comic Sans MS" w:cs="Times New Roman"/>
                          <w:color w:val="984806" w:themeColor="accent6" w:themeShade="80"/>
                          <w:sz w:val="22"/>
                        </w:rPr>
                        <w:t xml:space="preserve"> have been working with </w:t>
                      </w:r>
                      <w:r w:rsidR="00226D51">
                        <w:rPr>
                          <w:rFonts w:ascii="Comic Sans MS" w:hAnsi="Comic Sans MS" w:cs="Times New Roman"/>
                          <w:color w:val="984806" w:themeColor="accent6" w:themeShade="80"/>
                          <w:sz w:val="22"/>
                        </w:rPr>
                        <w:t>this all important standard</w:t>
                      </w:r>
                      <w:r w:rsidR="00226D51" w:rsidRPr="00226D51">
                        <w:rPr>
                          <w:rFonts w:ascii="Comic Sans MS" w:hAnsi="Comic Sans MS" w:cs="Times New Roman"/>
                          <w:color w:val="984806" w:themeColor="accent6" w:themeShade="80"/>
                          <w:sz w:val="22"/>
                        </w:rPr>
                        <w:t xml:space="preserve">:  </w:t>
                      </w:r>
                      <w:r w:rsidR="00226D51" w:rsidRPr="00226D51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Fluently add and subtract within 100 using strategies based on place value, properties of operations, and/or the relationship between addition and subtraction.</w:t>
                      </w:r>
                      <w:r w:rsidR="00226D51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  </w:t>
                      </w:r>
                    </w:p>
                    <w:p w:rsidR="00226D51" w:rsidRPr="00226D51" w:rsidRDefault="00226D51" w:rsidP="00226D51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In order to do this, we are working with number lines, 99 charts, fact families,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manipulatives</w:t>
                      </w:r>
                      <w:proofErr w:type="spellEnd"/>
                      <w:proofErr w:type="gramStart"/>
                      <w:r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>,  and</w:t>
                      </w:r>
                      <w:proofErr w:type="gramEnd"/>
                      <w:r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 base ten blocks.  </w:t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  <w:t xml:space="preserve">Please practice facts under 20 at home, since this will help as we move on to more involved problems. </w:t>
                      </w:r>
                    </w:p>
                    <w:p w:rsidR="007F1816" w:rsidRPr="00226D51" w:rsidRDefault="007F1816">
                      <w:pPr>
                        <w:rPr>
                          <w:rFonts w:ascii="Comic Sans MS" w:hAnsi="Comic Sans MS"/>
                          <w:color w:val="984806" w:themeColor="accent6" w:themeShade="8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F7D5D" w:rsidRDefault="007F7D5D" w:rsidP="002247CD">
      <w:pPr>
        <w:rPr>
          <w:rFonts w:ascii="Britannic Bold" w:hAnsi="Britannic Bold"/>
          <w:color w:val="FFC000"/>
          <w:sz w:val="56"/>
          <w:szCs w:val="56"/>
        </w:rPr>
      </w:pPr>
    </w:p>
    <w:p w:rsidR="00186BE4" w:rsidRPr="00186BE4" w:rsidRDefault="009E6F20" w:rsidP="002247CD">
      <w:pPr>
        <w:rPr>
          <w:rFonts w:ascii="Britannic Bold" w:hAnsi="Britannic Bold"/>
          <w:color w:val="FFC000"/>
          <w:sz w:val="56"/>
          <w:szCs w:val="56"/>
        </w:rPr>
      </w:pPr>
      <w:r>
        <w:rPr>
          <w:rFonts w:ascii="Britannic Bold" w:hAnsi="Britannic Bold"/>
          <w:noProof/>
          <w:color w:val="FFC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7223125</wp:posOffset>
                </wp:positionV>
                <wp:extent cx="6991350" cy="7524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F20" w:rsidRPr="00D75A8D" w:rsidRDefault="009E6F20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D75A8D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Don’t forget about your </w:t>
                            </w:r>
                            <w:r w:rsidR="00D75A8D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  <w:t>T</w:t>
                            </w:r>
                            <w:r w:rsidRPr="00D75A8D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imeline </w:t>
                            </w:r>
                            <w:r w:rsidR="00D75A8D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  <w:t>P</w:t>
                            </w:r>
                            <w:r w:rsidRPr="00D75A8D">
                              <w:rPr>
                                <w:rFonts w:ascii="Comic Sans MS" w:hAnsi="Comic Sans MS"/>
                                <w:b/>
                                <w:color w:val="FF0000"/>
                                <w:sz w:val="36"/>
                                <w:szCs w:val="36"/>
                              </w:rPr>
                              <w:t>roject. Details were sent home on Tuesday!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-47.25pt;margin-top:568.75pt;width:550.5pt;height:5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" fillcolor="white [3201]" strokeweight=".5pt">
                <v:textbox>
                  <w:txbxContent>
                    <w:p w:rsidR="009E6F20" w:rsidRPr="00D75A8D" w:rsidRDefault="009E6F20">
                      <w:pPr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D75A8D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  <w:t xml:space="preserve">Don’t forget about your </w:t>
                      </w:r>
                      <w:r w:rsidR="00D75A8D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  <w:t>T</w:t>
                      </w:r>
                      <w:r w:rsidRPr="00D75A8D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  <w:t xml:space="preserve">imeline </w:t>
                      </w:r>
                      <w:r w:rsidR="00D75A8D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  <w:t>P</w:t>
                      </w:r>
                      <w:r w:rsidRPr="00D75A8D">
                        <w:rPr>
                          <w:rFonts w:ascii="Comic Sans MS" w:hAnsi="Comic Sans MS"/>
                          <w:b/>
                          <w:color w:val="FF0000"/>
                          <w:sz w:val="36"/>
                          <w:szCs w:val="36"/>
                        </w:rPr>
                        <w:t>roject. Details were sent home on Tuesday!</w:t>
                      </w:r>
                    </w:p>
                  </w:txbxContent>
                </v:textbox>
              </v:shape>
            </w:pict>
          </mc:Fallback>
        </mc:AlternateContent>
      </w:r>
      <w:r w:rsidR="00BB0364">
        <w:rPr>
          <w:rFonts w:ascii="Britannic Bold" w:hAnsi="Britannic Bold"/>
          <w:noProof/>
          <w:color w:val="FFC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5737225</wp:posOffset>
                </wp:positionV>
                <wp:extent cx="6991350" cy="13335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364" w:rsidRPr="009E6F20" w:rsidRDefault="00BB0364" w:rsidP="00BB0364">
                            <w:pPr>
                              <w:rPr>
                                <w:rFonts w:ascii="Comic Sans MS" w:hAnsi="Comic Sans MS"/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9E6F20">
                              <w:rPr>
                                <w:rFonts w:ascii="Comic Sans MS" w:hAnsi="Comic Sans MS"/>
                                <w:b/>
                                <w:color w:val="C00000"/>
                                <w:sz w:val="40"/>
                                <w:szCs w:val="40"/>
                              </w:rPr>
                              <w:t>S</w:t>
                            </w:r>
                            <w:r w:rsidR="00226D51" w:rsidRPr="009E6F20">
                              <w:rPr>
                                <w:rFonts w:ascii="Comic Sans MS" w:hAnsi="Comic Sans MS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ocial Studies  </w:t>
                            </w:r>
                          </w:p>
                          <w:p w:rsidR="00BB0364" w:rsidRPr="00066E5D" w:rsidRDefault="00BB0364">
                            <w:pP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 xml:space="preserve">Grade </w:t>
                            </w:r>
                            <w:proofErr w:type="gramStart"/>
                            <w:r w:rsidRPr="00AC6ECC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is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learning about </w:t>
                            </w:r>
                            <w:r w:rsidR="00226D51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history and timelines       </w:t>
                            </w:r>
                            <w:r w:rsidRPr="00AC6ECC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  <w:u w:val="single"/>
                              </w:rPr>
                              <w:t>Grade 2</w:t>
                            </w:r>
                            <w:r w:rsidR="00066E5D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is learning about </w:t>
                            </w:r>
                            <w:r w:rsidR="00226D51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the first people</w:t>
                            </w:r>
                            <w:r w:rsidR="00066E5D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26D51" w:rsidRPr="00226D51" w:rsidRDefault="00226D51" w:rsidP="00226D51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have begun to learn about important </w:t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 w:rsidRPr="00226D51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Georgia, including the Creek Native</w:t>
                            </w:r>
                          </w:p>
                          <w:p w:rsidR="00226D51" w:rsidRPr="009E6F20" w:rsidRDefault="00226D51" w:rsidP="00226D51">
                            <w:pPr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Americans, beginning with George Washington.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Americans, John Oglethorpe, Mary </w:t>
                            </w:r>
                          </w:p>
                          <w:p w:rsidR="00BB0364" w:rsidRPr="00BB0364" w:rsidRDefault="00226D51" w:rsidP="00226D51"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r w:rsid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Musgrove and </w:t>
                            </w:r>
                            <w:proofErr w:type="spellStart"/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Tomachichi</w:t>
                            </w:r>
                            <w:proofErr w:type="spellEnd"/>
                            <w:r w:rsidRPr="009E6F20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66E5D"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color w:val="E36C0A" w:themeColor="accent6" w:themeShade="BF"/>
                                <w:sz w:val="24"/>
                                <w:szCs w:val="24"/>
                              </w:rPr>
                              <w:tab/>
                            </w:r>
                            <w:r w:rsidR="00066E5D" w:rsidRPr="00066E5D">
                              <w:rPr>
                                <w:rFonts w:ascii="Comic Sans MS" w:hAnsi="Comic Sans MS"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47.25pt;margin-top:451.75pt;width:550.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" fillcolor="white [3201]" strokeweight=".5pt">
                <v:textbox>
                  <w:txbxContent>
                    <w:p w:rsidR="00BB0364" w:rsidRPr="009E6F20" w:rsidRDefault="00BB0364" w:rsidP="00BB0364">
                      <w:pPr>
                        <w:rPr>
                          <w:rFonts w:ascii="Comic Sans MS" w:hAnsi="Comic Sans MS"/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9E6F20">
                        <w:rPr>
                          <w:rFonts w:ascii="Comic Sans MS" w:hAnsi="Comic Sans MS"/>
                          <w:b/>
                          <w:color w:val="C00000"/>
                          <w:sz w:val="40"/>
                          <w:szCs w:val="40"/>
                        </w:rPr>
                        <w:t>S</w:t>
                      </w:r>
                      <w:r w:rsidR="00226D51" w:rsidRPr="009E6F20">
                        <w:rPr>
                          <w:rFonts w:ascii="Comic Sans MS" w:hAnsi="Comic Sans MS"/>
                          <w:b/>
                          <w:color w:val="C00000"/>
                          <w:sz w:val="40"/>
                          <w:szCs w:val="40"/>
                        </w:rPr>
                        <w:t xml:space="preserve">ocial Studies  </w:t>
                      </w:r>
                    </w:p>
                    <w:p w:rsidR="00BB0364" w:rsidRPr="00066E5D" w:rsidRDefault="00BB0364">
                      <w:pP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 xml:space="preserve">Grade </w:t>
                      </w:r>
                      <w:proofErr w:type="gramStart"/>
                      <w:r w:rsidRPr="00AC6ECC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>1</w:t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is</w:t>
                      </w:r>
                      <w:proofErr w:type="gramEnd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learning about </w:t>
                      </w:r>
                      <w:r w:rsidR="00226D51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history and timelines       </w:t>
                      </w:r>
                      <w:r w:rsidRPr="00AC6ECC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  <w:u w:val="single"/>
                        </w:rPr>
                        <w:t>Grade 2</w:t>
                      </w:r>
                      <w:r w:rsidR="00066E5D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 is learning about </w:t>
                      </w:r>
                      <w:r w:rsidR="00226D51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>the first people</w:t>
                      </w:r>
                      <w:r w:rsidR="00066E5D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26D51" w:rsidRPr="00226D51" w:rsidRDefault="00226D51" w:rsidP="00226D51">
                      <w:pPr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and</w:t>
                      </w:r>
                      <w:proofErr w:type="gramEnd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have begun to learn about important </w:t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 w:rsidRPr="00226D51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>in</w:t>
                      </w:r>
                      <w:r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 Georgia, including the Creek Native</w:t>
                      </w:r>
                    </w:p>
                    <w:p w:rsidR="00226D51" w:rsidRPr="009E6F20" w:rsidRDefault="00226D51" w:rsidP="00226D51">
                      <w:pPr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>Americans, beginning with George Washington.</w:t>
                      </w:r>
                      <w:proofErr w:type="gramEnd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      </w:t>
                      </w:r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Americans, John Oglethorpe, Mary </w:t>
                      </w:r>
                    </w:p>
                    <w:p w:rsidR="00BB0364" w:rsidRPr="00BB0364" w:rsidRDefault="00226D51" w:rsidP="00226D51"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 </w:t>
                      </w:r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r w:rsid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Musgrove and </w:t>
                      </w:r>
                      <w:proofErr w:type="spellStart"/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>Tomachichi</w:t>
                      </w:r>
                      <w:proofErr w:type="spellEnd"/>
                      <w:r w:rsidRPr="009E6F20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>.</w:t>
                      </w:r>
                      <w:proofErr w:type="gramEnd"/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066E5D"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omic Sans MS" w:hAnsi="Comic Sans MS"/>
                          <w:color w:val="E36C0A" w:themeColor="accent6" w:themeShade="BF"/>
                          <w:sz w:val="24"/>
                          <w:szCs w:val="24"/>
                        </w:rPr>
                        <w:tab/>
                      </w:r>
                      <w:r w:rsidR="00066E5D" w:rsidRPr="00066E5D">
                        <w:rPr>
                          <w:rFonts w:ascii="Comic Sans MS" w:hAnsi="Comic Sans MS"/>
                          <w:color w:val="984806" w:themeColor="accent6" w:themeShade="8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6BE4" w:rsidRPr="00186BE4" w:rsidSect="001B566B">
      <w:pgSz w:w="12240" w:h="15840"/>
      <w:pgMar w:top="864" w:right="1440" w:bottom="864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E4"/>
    <w:rsid w:val="00066E5D"/>
    <w:rsid w:val="00186BE4"/>
    <w:rsid w:val="001B566B"/>
    <w:rsid w:val="002247CD"/>
    <w:rsid w:val="00226D51"/>
    <w:rsid w:val="00281207"/>
    <w:rsid w:val="002C10B3"/>
    <w:rsid w:val="005623F8"/>
    <w:rsid w:val="0058624E"/>
    <w:rsid w:val="0072663B"/>
    <w:rsid w:val="007F1816"/>
    <w:rsid w:val="007F7D5D"/>
    <w:rsid w:val="00994F88"/>
    <w:rsid w:val="009E6F20"/>
    <w:rsid w:val="00AC6ECC"/>
    <w:rsid w:val="00B8778C"/>
    <w:rsid w:val="00BB0364"/>
    <w:rsid w:val="00BB2E58"/>
    <w:rsid w:val="00CD7D85"/>
    <w:rsid w:val="00D75A8D"/>
    <w:rsid w:val="00DF4F1B"/>
    <w:rsid w:val="00F3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bcPrint" w:eastAsiaTheme="minorHAnsi" w:hAnsi="AbcPrint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6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6BE4"/>
    <w:rPr>
      <w:color w:val="800080" w:themeColor="followedHyperlink"/>
      <w:u w:val="single"/>
    </w:rPr>
  </w:style>
  <w:style w:type="paragraph" w:customStyle="1" w:styleId="Default">
    <w:name w:val="Default"/>
    <w:rsid w:val="002C1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bcPrint" w:eastAsiaTheme="minorHAnsi" w:hAnsi="AbcPrint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6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6BE4"/>
    <w:rPr>
      <w:color w:val="800080" w:themeColor="followedHyperlink"/>
      <w:u w:val="single"/>
    </w:rPr>
  </w:style>
  <w:style w:type="paragraph" w:customStyle="1" w:styleId="Default">
    <w:name w:val="Default"/>
    <w:rsid w:val="002C1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ockington.wikispace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brockington.wikispaces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m/imgres?q=turkey&amp;um=1&amp;hl=en&amp;sa=N&amp;biw=1280&amp;bih=662&amp;tbm=isch&amp;tbnid=sl5qXKloPFFMOM:&amp;imgrefurl=http://www.theqshack.com/turkey_order.php&amp;docid=vKuvghGsYkVhwM&amp;imgurl=http://www.theqshack.com/images/gif_turkey002PR_c.gif&amp;w=358&amp;h=352&amp;ei=V4qQUIHRK4WC9QSg14CQBg&amp;zoom=1&amp;iact=hc&amp;vpx=1011&amp;vpy=326&amp;dur=1538&amp;hovh=223&amp;hovw=226&amp;tx=127&amp;ty=168&amp;sig=106343091342763805134&amp;page=1&amp;tbnh=147&amp;tbnw=150&amp;start=0&amp;ndsp=18&amp;ved=1t:429,i:188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pilgrim&amp;num=10&amp;hl=en&amp;biw=1280&amp;bih=662&amp;tbm=isch&amp;tbnid=sklfKtBYihi2IM:&amp;imgrefurl=http://printables.kaboose.com/cartoon-pilgrim-couple.html&amp;docid=Ym9os0y8R_MAkM&amp;imgurl=http://printables.kaboose.com/img/pilgrim_couple-300_rdax_65.jpg&amp;w=300&amp;h=414&amp;ei=T-F0UPCdK4WW8gT--oDoBg&amp;zoom=1&amp;iact=hc&amp;vpx=1046&amp;vpy=283&amp;dur=221&amp;hovh=264&amp;hovw=191&amp;tx=154&amp;ty=137&amp;sig=106343091342763805134&amp;page=1&amp;tbnh=133&amp;tbnw=95&amp;start=0&amp;ndsp=24&amp;ved=1t:429,r:15,s:0,i:1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Brockington, Nancy E</dc:creator>
  <cp:lastModifiedBy>Brockington, Nancy E</cp:lastModifiedBy>
  <cp:revision>4</cp:revision>
  <cp:lastPrinted>2012-11-01T13:51:00Z</cp:lastPrinted>
  <dcterms:created xsi:type="dcterms:W3CDTF">2012-10-31T02:17:00Z</dcterms:created>
  <dcterms:modified xsi:type="dcterms:W3CDTF">2012-11-01T13:52:00Z</dcterms:modified>
</cp:coreProperties>
</file>